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4D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江西省自学考试新生网上注册电子照片采集要求</w:t>
      </w:r>
    </w:p>
    <w:p w14:paraId="3654BB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一、基本要求</w:t>
      </w:r>
    </w:p>
    <w:p w14:paraId="58AEE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1.自学考试新生网上注册上传的电子照片应使用本人近期（一般为一年以内）正面免冠彩色头像的电子图像文件。</w:t>
      </w:r>
    </w:p>
    <w:p w14:paraId="170B12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2.图像应真实表达本人相貌。禁止对图像整体或局部进行镜像、旋转等变换操作。不得对人像特征（如伤疤、痣、发型等）进行技术处理。</w:t>
      </w:r>
    </w:p>
    <w:p w14:paraId="5EAEAE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3.图像应对焦准确、层次清晰、色彩真实、无明显畸变。</w:t>
      </w:r>
    </w:p>
    <w:p w14:paraId="644313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4.除头像外，不得添加边框、文字、图案等其他内容。</w:t>
      </w:r>
    </w:p>
    <w:p w14:paraId="1C15A5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二、拍照要求</w:t>
      </w:r>
    </w:p>
    <w:p w14:paraId="48FDBB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1.背景：应均匀无渐变，不得有阴影、其他人或物体。可选用浅蓝色（参考值RGB&lt;100,197,255&gt;）、白色（参考值RGB&lt;255,255,255&gt;）或浅灰色（参考值RGB&lt;240,240,240&gt;）。</w:t>
      </w:r>
    </w:p>
    <w:p w14:paraId="47E573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2.人物姿态与表情：坐姿端正，表情自然，双眼自然睁开并平视，耳朵对称，左右肩膀平衡，嘴唇自然闭合。</w:t>
      </w:r>
    </w:p>
    <w:p w14:paraId="4CC986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3.眼镜：常戴眼镜者应佩戴眼镜，但不得戴有色（含隐形）眼镜，镜框不得遮挡眼睛，眼镜不能有反光。</w:t>
      </w:r>
    </w:p>
    <w:p w14:paraId="49ECD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4.佩饰及遮挡物：不得使用头部覆盖物（宗教、医疗和文化需要时，不得遮挡脸部或造成阴影）。不得佩戴耳环、项链等饰品。头发不得遮挡眉毛、眼睛和耳朵。不宜化妆。</w:t>
      </w:r>
    </w:p>
    <w:p w14:paraId="3E7395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5.衣着：应与背景色区分明显。避免复杂图案、条纹。</w:t>
      </w:r>
    </w:p>
    <w:p w14:paraId="78EAD9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6.照明光线均匀，脸部曝光均匀，无明显可见或不对称的高光、光斑，无红眼。</w:t>
      </w:r>
    </w:p>
    <w:p w14:paraId="57822D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三、照明光线</w:t>
      </w:r>
    </w:p>
    <w:p w14:paraId="238E0C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1.照明光线均匀，脸部曝光均匀，无明显可见或不对称的高光、光斑，无红眼。</w:t>
      </w:r>
    </w:p>
    <w:p w14:paraId="1B8B27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2.建议配置光源两只（色温5500K—5600K），摆设高度与被拍摄人肩部同高，角度为左右各45度，朝向对准被拍摄人头部，距离被拍摄人1.5米—2米。</w:t>
      </w:r>
    </w:p>
    <w:p w14:paraId="2D1A2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四、电子图像文件</w:t>
      </w:r>
    </w:p>
    <w:p w14:paraId="5443E5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1.电子图像文件规格为宽480像素*高640像素，分辨率300dpi，24位真彩色。应符合JPEG标准，压缩品质系数不低于60，压缩后文件大小一般在20KB至40KB。文件扩展名应为JPG。</w:t>
      </w:r>
    </w:p>
    <w:p w14:paraId="7F319E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  <w:t>2.人像在图像矩形框内水平居中，左右对称。头顶发际距上边沿50像素至110像素；眼睛所在位置距上边沿200像素至300像素；脸部宽度（两脸颊之间）180像素至300像素。</w:t>
      </w:r>
    </w:p>
    <w:p w14:paraId="5361D3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2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2024-12-23T01:16:02Z</dcterms:created>
  <dc:creator>zz</dc:creator>
  <cp:lastModifiedBy>微信用户</cp:lastModifiedBy>
  <dcterms:modified xsi:type="dcterms:W3CDTF">2024-12-23T01:16:26Z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80A106DD1F8D4C1D9F35FFC3A5F1021D_12</vt:lpwstr>
  </property>
</Properties>
</file>